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F90BD" w14:textId="2A7F6B7B" w:rsidR="00FB2919" w:rsidRDefault="00FB2919" w:rsidP="00F15D72">
      <w:pPr>
        <w:rPr>
          <w:lang w:val="en-AU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1"/>
        <w:gridCol w:w="2232"/>
        <w:gridCol w:w="2205"/>
        <w:gridCol w:w="2348"/>
      </w:tblGrid>
      <w:tr w:rsidR="00A84E40" w14:paraId="62DCF97E" w14:textId="77777777" w:rsidTr="00F15D72">
        <w:trPr>
          <w:trHeight w:val="422"/>
          <w:jc w:val="center"/>
        </w:trPr>
        <w:tc>
          <w:tcPr>
            <w:tcW w:w="9576" w:type="dxa"/>
            <w:gridSpan w:val="4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A9074C9" w14:textId="77777777" w:rsidR="00A84E40" w:rsidRPr="00F15D72" w:rsidRDefault="00A84E40" w:rsidP="00A84E40">
            <w:pPr>
              <w:jc w:val="center"/>
              <w:rPr>
                <w:b/>
                <w:bCs/>
                <w:sz w:val="22"/>
                <w:szCs w:val="24"/>
                <w:lang w:val="en-AU"/>
              </w:rPr>
            </w:pPr>
            <w:r w:rsidRPr="00F15D72">
              <w:rPr>
                <w:b/>
                <w:bCs/>
                <w:sz w:val="22"/>
                <w:szCs w:val="24"/>
                <w:lang w:val="en-AU"/>
              </w:rPr>
              <w:t>Change Request Details</w:t>
            </w:r>
          </w:p>
        </w:tc>
      </w:tr>
      <w:tr w:rsidR="00A84E40" w14:paraId="423DE0D6" w14:textId="77777777" w:rsidTr="009958CA">
        <w:trPr>
          <w:trHeight w:val="288"/>
          <w:jc w:val="center"/>
        </w:trPr>
        <w:tc>
          <w:tcPr>
            <w:tcW w:w="239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25C32A2" w14:textId="77777777" w:rsidR="00A84E40" w:rsidRDefault="00A84E40" w:rsidP="008856FB">
            <w:pPr>
              <w:rPr>
                <w:lang w:val="en-AU"/>
              </w:rPr>
            </w:pPr>
            <w:r>
              <w:rPr>
                <w:lang w:val="en-AU"/>
              </w:rPr>
              <w:t>Submitted On:</w:t>
            </w:r>
          </w:p>
        </w:tc>
        <w:tc>
          <w:tcPr>
            <w:tcW w:w="239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60F6537" w14:textId="77777777" w:rsidR="00A84E40" w:rsidRPr="00E914D0" w:rsidRDefault="005F177E" w:rsidP="008856FB">
            <w:pPr>
              <w:rPr>
                <w:b/>
                <w:bCs/>
                <w:lang w:val="en-AU"/>
              </w:rPr>
            </w:pPr>
            <w:r w:rsidRPr="00E914D0">
              <w:rPr>
                <w:b/>
                <w:bCs/>
              </w:rPr>
              <w:t>07-Feb-2018</w:t>
            </w:r>
          </w:p>
        </w:tc>
        <w:tc>
          <w:tcPr>
            <w:tcW w:w="239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7AACC32" w14:textId="77777777" w:rsidR="00A84E40" w:rsidRDefault="00A84E40" w:rsidP="008856FB">
            <w:pPr>
              <w:rPr>
                <w:lang w:val="en-AU"/>
              </w:rPr>
            </w:pPr>
            <w:r>
              <w:rPr>
                <w:lang w:val="en-AU"/>
              </w:rPr>
              <w:t>Division</w:t>
            </w:r>
            <w:r w:rsidR="005F177E">
              <w:rPr>
                <w:lang w:val="en-AU"/>
              </w:rPr>
              <w:t>:</w:t>
            </w:r>
          </w:p>
        </w:tc>
        <w:tc>
          <w:tcPr>
            <w:tcW w:w="239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E684C24" w14:textId="77777777" w:rsidR="00A84E40" w:rsidRDefault="005F177E" w:rsidP="008856FB">
            <w:pPr>
              <w:rPr>
                <w:lang w:val="en-AU"/>
              </w:rPr>
            </w:pPr>
            <w:r>
              <w:t>Mobile Digital Tech Lead</w:t>
            </w:r>
          </w:p>
        </w:tc>
      </w:tr>
      <w:tr w:rsidR="00A84E40" w14:paraId="6BAFBA1E" w14:textId="77777777" w:rsidTr="009958CA">
        <w:trPr>
          <w:trHeight w:val="288"/>
          <w:jc w:val="center"/>
        </w:trPr>
        <w:tc>
          <w:tcPr>
            <w:tcW w:w="2394" w:type="dxa"/>
            <w:shd w:val="clear" w:color="auto" w:fill="F2F2F2" w:themeFill="background1" w:themeFillShade="F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AE750D3" w14:textId="77777777" w:rsidR="00A84E40" w:rsidRDefault="00A84E40" w:rsidP="008856FB">
            <w:pPr>
              <w:rPr>
                <w:lang w:val="en-AU"/>
              </w:rPr>
            </w:pPr>
            <w:r>
              <w:rPr>
                <w:lang w:val="en-AU"/>
              </w:rPr>
              <w:t>Submitted By:</w:t>
            </w:r>
          </w:p>
        </w:tc>
        <w:tc>
          <w:tcPr>
            <w:tcW w:w="2394" w:type="dxa"/>
            <w:shd w:val="clear" w:color="auto" w:fill="F2F2F2" w:themeFill="background1" w:themeFillShade="F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149BBF" w14:textId="77777777" w:rsidR="00A84E40" w:rsidRDefault="005F177E" w:rsidP="008856FB">
            <w:pPr>
              <w:rPr>
                <w:lang w:val="en-AU"/>
              </w:rPr>
            </w:pPr>
            <w:r>
              <w:t>Lenny Christianson</w:t>
            </w:r>
          </w:p>
        </w:tc>
        <w:tc>
          <w:tcPr>
            <w:tcW w:w="2394" w:type="dxa"/>
            <w:shd w:val="clear" w:color="auto" w:fill="F2F2F2" w:themeFill="background1" w:themeFillShade="F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CA7DA35" w14:textId="77777777" w:rsidR="00A84E40" w:rsidRDefault="00A84E40" w:rsidP="008856FB">
            <w:pPr>
              <w:rPr>
                <w:lang w:val="en-AU"/>
              </w:rPr>
            </w:pPr>
            <w:r>
              <w:rPr>
                <w:lang w:val="en-AU"/>
              </w:rPr>
              <w:t>E-Mail:</w:t>
            </w:r>
          </w:p>
        </w:tc>
        <w:tc>
          <w:tcPr>
            <w:tcW w:w="2394" w:type="dxa"/>
            <w:shd w:val="clear" w:color="auto" w:fill="F2F2F2" w:themeFill="background1" w:themeFillShade="F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E6B0BC7" w14:textId="77777777" w:rsidR="005F177E" w:rsidRDefault="003005C9" w:rsidP="008856FB">
            <w:pPr>
              <w:rPr>
                <w:lang w:val="en-AU"/>
              </w:rPr>
            </w:pPr>
            <w:hyperlink r:id="rId8" w:history="1">
              <w:r w:rsidR="005F177E" w:rsidRPr="00211022">
                <w:rPr>
                  <w:rStyle w:val="Hyperlink"/>
                  <w:lang w:val="en-AU"/>
                </w:rPr>
                <w:t>LChris@example.com</w:t>
              </w:r>
            </w:hyperlink>
          </w:p>
        </w:tc>
      </w:tr>
      <w:tr w:rsidR="00A84E40" w14:paraId="1D97C858" w14:textId="77777777" w:rsidTr="009958CA">
        <w:trPr>
          <w:trHeight w:val="288"/>
          <w:jc w:val="center"/>
        </w:trPr>
        <w:tc>
          <w:tcPr>
            <w:tcW w:w="239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F83EF3C" w14:textId="77777777" w:rsidR="00A84E40" w:rsidRDefault="00A84E40" w:rsidP="008856FB">
            <w:pPr>
              <w:rPr>
                <w:lang w:val="en-AU"/>
              </w:rPr>
            </w:pPr>
            <w:r>
              <w:rPr>
                <w:lang w:val="en-AU"/>
              </w:rPr>
              <w:t>Requested Date:</w:t>
            </w:r>
          </w:p>
        </w:tc>
        <w:tc>
          <w:tcPr>
            <w:tcW w:w="239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37D9EA7" w14:textId="77777777" w:rsidR="00A84E40" w:rsidRPr="00E914D0" w:rsidRDefault="00E914D0" w:rsidP="00EA790A">
            <w:pPr>
              <w:rPr>
                <w:b/>
                <w:bCs/>
                <w:lang w:val="en-AU"/>
              </w:rPr>
            </w:pPr>
            <w:r w:rsidRPr="00E914D0">
              <w:rPr>
                <w:b/>
                <w:bCs/>
                <w:lang w:val="en-AU"/>
              </w:rPr>
              <w:t>1</w:t>
            </w:r>
            <w:r w:rsidR="00EA790A">
              <w:rPr>
                <w:b/>
                <w:bCs/>
                <w:lang w:val="en-AU"/>
              </w:rPr>
              <w:t>4</w:t>
            </w:r>
            <w:r w:rsidRPr="00E914D0">
              <w:rPr>
                <w:b/>
                <w:bCs/>
                <w:lang w:val="en-AU"/>
              </w:rPr>
              <w:t>-Feb-2018</w:t>
            </w:r>
          </w:p>
        </w:tc>
        <w:tc>
          <w:tcPr>
            <w:tcW w:w="239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53C1594" w14:textId="77777777" w:rsidR="00A84E40" w:rsidRDefault="005F177E" w:rsidP="008856FB">
            <w:pPr>
              <w:rPr>
                <w:lang w:val="en-AU"/>
              </w:rPr>
            </w:pPr>
            <w:r>
              <w:rPr>
                <w:lang w:val="en-AU"/>
              </w:rPr>
              <w:t>Internal Extension</w:t>
            </w:r>
            <w:r w:rsidR="00A84E40">
              <w:rPr>
                <w:lang w:val="en-AU"/>
              </w:rPr>
              <w:t>:</w:t>
            </w:r>
          </w:p>
        </w:tc>
        <w:tc>
          <w:tcPr>
            <w:tcW w:w="239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D14AF58" w14:textId="77777777" w:rsidR="00A84E40" w:rsidRDefault="005F177E" w:rsidP="008856FB">
            <w:pPr>
              <w:rPr>
                <w:lang w:val="en-AU"/>
              </w:rPr>
            </w:pPr>
            <w:r>
              <w:rPr>
                <w:lang w:val="en-AU"/>
              </w:rPr>
              <w:t>2245</w:t>
            </w:r>
          </w:p>
        </w:tc>
      </w:tr>
      <w:tr w:rsidR="00A84E40" w14:paraId="4B740973" w14:textId="77777777" w:rsidTr="00F15D72">
        <w:trPr>
          <w:trHeight w:val="231"/>
          <w:jc w:val="center"/>
        </w:trPr>
        <w:tc>
          <w:tcPr>
            <w:tcW w:w="2394" w:type="dxa"/>
            <w:shd w:val="clear" w:color="auto" w:fill="F2F2F2" w:themeFill="background1" w:themeFillShade="F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2ED97BB" w14:textId="77777777" w:rsidR="00A84E40" w:rsidRPr="008856FB" w:rsidRDefault="00A84E40" w:rsidP="008856FB">
            <w:pPr>
              <w:rPr>
                <w:b/>
                <w:bCs/>
                <w:lang w:val="en-AU"/>
              </w:rPr>
            </w:pPr>
            <w:r w:rsidRPr="008856FB">
              <w:rPr>
                <w:b/>
                <w:bCs/>
                <w:lang w:val="en-AU"/>
              </w:rPr>
              <w:t>Change Requested Description</w:t>
            </w:r>
          </w:p>
        </w:tc>
        <w:tc>
          <w:tcPr>
            <w:tcW w:w="7182" w:type="dxa"/>
            <w:gridSpan w:val="3"/>
            <w:shd w:val="clear" w:color="auto" w:fill="F2F2F2" w:themeFill="background1" w:themeFillShade="F2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FE2D0E0" w14:textId="77777777" w:rsidR="00A84E40" w:rsidRDefault="005F177E" w:rsidP="009958CA">
            <w:pPr>
              <w:spacing w:before="120" w:after="120"/>
              <w:rPr>
                <w:lang w:val="en-AU"/>
              </w:rPr>
            </w:pPr>
            <w:r>
              <w:t>Our users have expressed a desire for being able to geo-tag themselves on their mobile device, and thus sharing their location with friends and connections</w:t>
            </w:r>
          </w:p>
        </w:tc>
      </w:tr>
      <w:tr w:rsidR="00A84E40" w14:paraId="567F9325" w14:textId="77777777" w:rsidTr="00F15D72">
        <w:trPr>
          <w:trHeight w:val="231"/>
          <w:jc w:val="center"/>
        </w:trPr>
        <w:tc>
          <w:tcPr>
            <w:tcW w:w="239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D9B6615" w14:textId="77777777" w:rsidR="00A84E40" w:rsidRPr="008856FB" w:rsidRDefault="00A84E40" w:rsidP="008856FB">
            <w:pPr>
              <w:rPr>
                <w:b/>
                <w:bCs/>
                <w:lang w:val="en-AU"/>
              </w:rPr>
            </w:pPr>
            <w:r w:rsidRPr="008856FB">
              <w:rPr>
                <w:b/>
                <w:bCs/>
                <w:lang w:val="en-AU"/>
              </w:rPr>
              <w:t>Cost-Benefit analysis</w:t>
            </w:r>
          </w:p>
        </w:tc>
        <w:tc>
          <w:tcPr>
            <w:tcW w:w="7182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DA7FD49" w14:textId="77777777" w:rsidR="00A84E40" w:rsidRDefault="005F177E" w:rsidP="009958CA">
            <w:pPr>
              <w:spacing w:before="120" w:after="120"/>
            </w:pPr>
            <w:r>
              <w:t>The cost – benefit analysis led us to believe that implementing the new feature can be done in 3-4 weeks, if we buy the code from a 3</w:t>
            </w:r>
            <w:r w:rsidRPr="007A0B37">
              <w:rPr>
                <w:vertAlign w:val="superscript"/>
              </w:rPr>
              <w:t>rd</w:t>
            </w:r>
            <w:r>
              <w:t xml:space="preserve"> party vendor.</w:t>
            </w:r>
          </w:p>
          <w:p w14:paraId="00ACA234" w14:textId="77777777" w:rsidR="005F177E" w:rsidRDefault="005F177E" w:rsidP="009958CA">
            <w:pPr>
              <w:spacing w:before="120" w:after="120"/>
            </w:pPr>
            <w:r w:rsidRPr="007A0B37">
              <w:rPr>
                <w:b/>
                <w:bCs/>
              </w:rPr>
              <w:t>Cost</w:t>
            </w:r>
            <w:r>
              <w:t xml:space="preserve">: $4,500. </w:t>
            </w:r>
            <w:r w:rsidRPr="007A0B37">
              <w:rPr>
                <w:b/>
                <w:bCs/>
              </w:rPr>
              <w:t>Benefit</w:t>
            </w:r>
            <w:r>
              <w:t xml:space="preserve">: Attract a new crowd from the 12-18 age groups. </w:t>
            </w:r>
            <w:r>
              <w:rPr>
                <w:b/>
                <w:bCs/>
              </w:rPr>
              <w:t>Projected E</w:t>
            </w:r>
            <w:r w:rsidRPr="007A0B37">
              <w:rPr>
                <w:b/>
                <w:bCs/>
              </w:rPr>
              <w:t>arnings</w:t>
            </w:r>
            <w:r>
              <w:t>: $2,200 per quarter for the first 6 Q’s.</w:t>
            </w:r>
          </w:p>
          <w:p w14:paraId="79D75FB5" w14:textId="77777777" w:rsidR="005F177E" w:rsidRPr="005F177E" w:rsidRDefault="005F177E" w:rsidP="009958CA">
            <w:pPr>
              <w:spacing w:before="120" w:after="120"/>
            </w:pPr>
            <w:r w:rsidRPr="007A0B37">
              <w:rPr>
                <w:b/>
                <w:bCs/>
              </w:rPr>
              <w:t>Risks</w:t>
            </w:r>
            <w:r>
              <w:t>: Implementing a new code on our platform may require many customizations</w:t>
            </w:r>
          </w:p>
        </w:tc>
      </w:tr>
    </w:tbl>
    <w:p w14:paraId="773CE980" w14:textId="77777777" w:rsidR="00A84E40" w:rsidRDefault="00A84E40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95"/>
        <w:gridCol w:w="6721"/>
      </w:tblGrid>
      <w:tr w:rsidR="00A84E40" w14:paraId="285F6AC4" w14:textId="77777777" w:rsidTr="00F15D72">
        <w:trPr>
          <w:trHeight w:val="503"/>
          <w:jc w:val="center"/>
        </w:trPr>
        <w:tc>
          <w:tcPr>
            <w:tcW w:w="9576" w:type="dxa"/>
            <w:gridSpan w:val="2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6D6C563" w14:textId="77777777" w:rsidR="00A84E40" w:rsidRPr="00F15D72" w:rsidRDefault="00A84E40" w:rsidP="00A84E40">
            <w:pPr>
              <w:jc w:val="center"/>
              <w:rPr>
                <w:b/>
                <w:bCs/>
                <w:sz w:val="22"/>
                <w:lang w:val="en-AU"/>
              </w:rPr>
            </w:pPr>
            <w:r w:rsidRPr="00F15D72">
              <w:rPr>
                <w:b/>
                <w:bCs/>
                <w:sz w:val="22"/>
                <w:lang w:val="en-AU"/>
              </w:rPr>
              <w:t>Change Request Tracking</w:t>
            </w:r>
          </w:p>
        </w:tc>
      </w:tr>
      <w:tr w:rsidR="00A84E40" w14:paraId="19A40B90" w14:textId="77777777" w:rsidTr="00F15D72">
        <w:trPr>
          <w:trHeight w:val="3941"/>
          <w:jc w:val="center"/>
        </w:trPr>
        <w:tc>
          <w:tcPr>
            <w:tcW w:w="239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F8FA828" w14:textId="77777777" w:rsidR="00A84E40" w:rsidRPr="008856FB" w:rsidRDefault="00A84E40" w:rsidP="008856FB">
            <w:pPr>
              <w:jc w:val="center"/>
              <w:rPr>
                <w:b/>
                <w:bCs/>
                <w:sz w:val="24"/>
                <w:szCs w:val="24"/>
                <w:lang w:val="en-AU"/>
              </w:rPr>
            </w:pPr>
            <w:r w:rsidRPr="00F15D72">
              <w:rPr>
                <w:b/>
                <w:bCs/>
                <w:sz w:val="22"/>
                <w:lang w:val="en-AU"/>
              </w:rPr>
              <w:t>CR Tracking</w:t>
            </w:r>
          </w:p>
        </w:tc>
        <w:tc>
          <w:tcPr>
            <w:tcW w:w="7182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5330741" w14:textId="25B22488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1048101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5D72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A84E40" w:rsidRPr="00825EEB">
              <w:rPr>
                <w:lang w:val="en-AU"/>
              </w:rPr>
              <w:t xml:space="preserve"> - Reviewed </w:t>
            </w:r>
            <w:r w:rsidR="00855491" w:rsidRPr="00825EEB">
              <w:rPr>
                <w:lang w:val="en-AU"/>
              </w:rPr>
              <w:t>by the c</w:t>
            </w:r>
            <w:r w:rsidR="00A84E40" w:rsidRPr="00825EEB">
              <w:rPr>
                <w:lang w:val="en-AU"/>
              </w:rPr>
              <w:t>ommittee</w:t>
            </w:r>
          </w:p>
          <w:p w14:paraId="41AA4B37" w14:textId="54F43319" w:rsidR="00A84E40" w:rsidRPr="00825EEB" w:rsidRDefault="003005C9" w:rsidP="009958CA">
            <w:pPr>
              <w:tabs>
                <w:tab w:val="left" w:pos="3216"/>
              </w:tabs>
              <w:spacing w:before="40" w:after="40"/>
              <w:rPr>
                <w:u w:val="single"/>
                <w:lang w:val="en-AU"/>
              </w:rPr>
            </w:pPr>
            <w:sdt>
              <w:sdtPr>
                <w:rPr>
                  <w:lang w:val="en-AU"/>
                </w:rPr>
                <w:id w:val="703534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5D72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A84E40" w:rsidRPr="00825EEB">
              <w:rPr>
                <w:lang w:val="en-AU"/>
              </w:rPr>
              <w:t xml:space="preserve"> - Priority: </w:t>
            </w:r>
            <w:r w:rsidR="005F177E" w:rsidRPr="00825EEB">
              <w:rPr>
                <w:u w:val="single"/>
                <w:lang w:val="en-AU"/>
              </w:rPr>
              <w:t>Medium</w:t>
            </w:r>
            <w:r w:rsidR="00A84E40" w:rsidRPr="00825EEB">
              <w:rPr>
                <w:lang w:val="en-AU"/>
              </w:rPr>
              <w:t>_</w:t>
            </w:r>
          </w:p>
          <w:p w14:paraId="3D144789" w14:textId="28583F64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181174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295D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A84E40" w:rsidRPr="00825EEB">
              <w:rPr>
                <w:lang w:val="en-AU"/>
              </w:rPr>
              <w:t xml:space="preserve"> - </w:t>
            </w:r>
            <w:r w:rsidR="00855491" w:rsidRPr="00825EEB">
              <w:rPr>
                <w:lang w:val="en-AU"/>
              </w:rPr>
              <w:t>The changes were defined and sent to the requester</w:t>
            </w:r>
          </w:p>
          <w:p w14:paraId="4E092258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6292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requester’s response was received</w:t>
            </w:r>
          </w:p>
          <w:p w14:paraId="4F776010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-87901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RFC was distributed throughout the organization</w:t>
            </w:r>
          </w:p>
          <w:p w14:paraId="31AD1457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162381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Analysis completed and Follow-Up actions were done</w:t>
            </w:r>
          </w:p>
          <w:p w14:paraId="57F20EDE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197995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committee re-assessed the RFC</w:t>
            </w:r>
          </w:p>
          <w:p w14:paraId="7C313C80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2044013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changes were re-defined, in light of the input</w:t>
            </w:r>
          </w:p>
          <w:p w14:paraId="07EB033F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-1528864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requester’s response was received</w:t>
            </w:r>
          </w:p>
          <w:p w14:paraId="5DE84E65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-1869977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RFC was distributed throughout the organization</w:t>
            </w:r>
          </w:p>
          <w:p w14:paraId="34144F9C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-4988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modification </w:t>
            </w:r>
            <w:proofErr w:type="gramStart"/>
            <w:r w:rsidR="00855491" w:rsidRPr="00825EEB">
              <w:rPr>
                <w:lang w:val="en-AU"/>
              </w:rPr>
              <w:t>were</w:t>
            </w:r>
            <w:proofErr w:type="gramEnd"/>
            <w:r w:rsidR="00855491" w:rsidRPr="00825EEB">
              <w:rPr>
                <w:lang w:val="en-AU"/>
              </w:rPr>
              <w:t xml:space="preserve"> completed</w:t>
            </w:r>
          </w:p>
          <w:p w14:paraId="0A3EE220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162373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changes were approved</w:t>
            </w:r>
          </w:p>
          <w:p w14:paraId="29759FEC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1516657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RFC was officially approved</w:t>
            </w:r>
          </w:p>
          <w:p w14:paraId="2084E05A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610487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RFC was released</w:t>
            </w:r>
          </w:p>
          <w:p w14:paraId="249F9857" w14:textId="77777777" w:rsidR="00A84E40" w:rsidRPr="00825EEB" w:rsidRDefault="003005C9" w:rsidP="009958CA">
            <w:pPr>
              <w:spacing w:before="40" w:after="40"/>
              <w:rPr>
                <w:lang w:val="en-AU"/>
              </w:rPr>
            </w:pPr>
            <w:sdt>
              <w:sdtPr>
                <w:rPr>
                  <w:lang w:val="en-AU"/>
                </w:rPr>
                <w:id w:val="-1343546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E40" w:rsidRPr="00825EEB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855491" w:rsidRPr="00825EEB">
              <w:rPr>
                <w:lang w:val="en-AU"/>
              </w:rPr>
              <w:t xml:space="preserve"> - The initial feedback was received</w:t>
            </w:r>
          </w:p>
        </w:tc>
      </w:tr>
      <w:tr w:rsidR="00855491" w14:paraId="479669D7" w14:textId="77777777" w:rsidTr="009958CA">
        <w:trPr>
          <w:trHeight w:val="288"/>
          <w:jc w:val="center"/>
        </w:trPr>
        <w:tc>
          <w:tcPr>
            <w:tcW w:w="239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55C5181" w14:textId="77777777" w:rsidR="00855491" w:rsidRPr="008856FB" w:rsidRDefault="00855491" w:rsidP="008856FB">
            <w:pPr>
              <w:jc w:val="center"/>
              <w:rPr>
                <w:b/>
                <w:bCs/>
                <w:lang w:val="en-AU"/>
              </w:rPr>
            </w:pPr>
            <w:r w:rsidRPr="008856FB">
              <w:rPr>
                <w:b/>
                <w:bCs/>
                <w:lang w:val="en-AU"/>
              </w:rPr>
              <w:t>Status of RFC</w:t>
            </w:r>
          </w:p>
        </w:tc>
        <w:tc>
          <w:tcPr>
            <w:tcW w:w="718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1AF9291" w14:textId="77777777" w:rsidR="00855491" w:rsidRDefault="00855491" w:rsidP="009958CA">
            <w:pPr>
              <w:spacing w:before="120" w:after="120"/>
              <w:rPr>
                <w:lang w:val="en-AU"/>
              </w:rPr>
            </w:pPr>
            <w:r w:rsidRPr="008856FB">
              <w:rPr>
                <w:b/>
                <w:bCs/>
                <w:lang w:val="en-AU"/>
              </w:rPr>
              <w:t>Approved</w:t>
            </w:r>
            <w:r>
              <w:rPr>
                <w:lang w:val="en-AU"/>
              </w:rPr>
              <w:t xml:space="preserve"> / </w:t>
            </w:r>
            <w:r w:rsidRPr="005F177E">
              <w:rPr>
                <w:strike/>
                <w:lang w:val="en-AU"/>
              </w:rPr>
              <w:t>Rejected / Withdrawn</w:t>
            </w:r>
          </w:p>
        </w:tc>
      </w:tr>
    </w:tbl>
    <w:p w14:paraId="70673A8A" w14:textId="77777777" w:rsidR="0029696C" w:rsidRDefault="0029696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09"/>
        <w:gridCol w:w="6707"/>
      </w:tblGrid>
      <w:tr w:rsidR="0029696C" w14:paraId="2957445E" w14:textId="77777777" w:rsidTr="00F15D72">
        <w:trPr>
          <w:trHeight w:val="582"/>
          <w:jc w:val="center"/>
        </w:trPr>
        <w:tc>
          <w:tcPr>
            <w:tcW w:w="239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33DC462" w14:textId="77777777" w:rsidR="0029696C" w:rsidRPr="00E914D0" w:rsidRDefault="0029696C" w:rsidP="00E914D0">
            <w:pPr>
              <w:rPr>
                <w:b/>
                <w:bCs/>
                <w:lang w:val="en-AU"/>
              </w:rPr>
            </w:pPr>
            <w:r w:rsidRPr="00E914D0">
              <w:rPr>
                <w:b/>
                <w:bCs/>
                <w:lang w:val="en-AU"/>
              </w:rPr>
              <w:t>Requester’s Comments</w:t>
            </w:r>
          </w:p>
        </w:tc>
        <w:tc>
          <w:tcPr>
            <w:tcW w:w="718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3A3AE02" w14:textId="77777777" w:rsidR="0029696C" w:rsidRDefault="00D13F68" w:rsidP="009958CA">
            <w:pPr>
              <w:spacing w:before="120" w:after="120"/>
              <w:rPr>
                <w:lang w:val="en-AU"/>
              </w:rPr>
            </w:pPr>
            <w:r w:rsidRPr="00D13F68">
              <w:rPr>
                <w:b/>
                <w:bCs/>
                <w:lang w:val="en-AU"/>
              </w:rPr>
              <w:t>08-Feb</w:t>
            </w:r>
            <w:r>
              <w:rPr>
                <w:lang w:val="en-AU"/>
              </w:rPr>
              <w:t xml:space="preserve">: </w:t>
            </w:r>
            <w:r w:rsidR="005F177E">
              <w:rPr>
                <w:lang w:val="en-AU"/>
              </w:rPr>
              <w:t>I believe that this change is quite easy to implement and will generate new business within 2 weeks of launch</w:t>
            </w:r>
          </w:p>
        </w:tc>
      </w:tr>
    </w:tbl>
    <w:p w14:paraId="13E6821F" w14:textId="77777777" w:rsidR="0029696C" w:rsidRDefault="0029696C"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80"/>
        <w:gridCol w:w="6736"/>
      </w:tblGrid>
      <w:tr w:rsidR="0029696C" w14:paraId="1C957BE5" w14:textId="77777777" w:rsidTr="00F15D72">
        <w:trPr>
          <w:trHeight w:val="809"/>
          <w:jc w:val="center"/>
        </w:trPr>
        <w:tc>
          <w:tcPr>
            <w:tcW w:w="239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D1AAD0A" w14:textId="77777777" w:rsidR="0029696C" w:rsidRPr="00E914D0" w:rsidRDefault="0029696C" w:rsidP="00E914D0">
            <w:pPr>
              <w:keepNext/>
              <w:keepLines/>
              <w:rPr>
                <w:b/>
                <w:bCs/>
                <w:lang w:val="en-AU"/>
              </w:rPr>
            </w:pPr>
            <w:r w:rsidRPr="00E914D0">
              <w:rPr>
                <w:b/>
                <w:bCs/>
                <w:lang w:val="en-AU"/>
              </w:rPr>
              <w:t>Follow-Up Actions</w:t>
            </w:r>
            <w:r w:rsidR="00D13F68">
              <w:rPr>
                <w:b/>
                <w:bCs/>
                <w:lang w:val="en-AU"/>
              </w:rPr>
              <w:t xml:space="preserve">, as defined by the </w:t>
            </w:r>
            <w:r w:rsidR="00D13F68" w:rsidRPr="00B648B8">
              <w:rPr>
                <w:b/>
                <w:bCs/>
                <w:u w:val="single"/>
                <w:lang w:val="en-AU"/>
              </w:rPr>
              <w:t>CAB</w:t>
            </w:r>
          </w:p>
        </w:tc>
        <w:tc>
          <w:tcPr>
            <w:tcW w:w="718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36D20F0" w14:textId="77777777" w:rsidR="0029696C" w:rsidRDefault="00D13F68" w:rsidP="009958CA">
            <w:pPr>
              <w:keepNext/>
              <w:keepLines/>
              <w:spacing w:before="120" w:after="120"/>
              <w:rPr>
                <w:lang w:val="en-AU"/>
              </w:rPr>
            </w:pPr>
            <w:r w:rsidRPr="00D13F68">
              <w:rPr>
                <w:b/>
                <w:bCs/>
              </w:rPr>
              <w:t>09-Feb</w:t>
            </w:r>
            <w:r>
              <w:t xml:space="preserve">: </w:t>
            </w:r>
            <w:r w:rsidR="005F177E">
              <w:t>Make sure that the code is usable within 3 weeks of purchase. If the code implementation isn’t successful in the first 3 weeks, the change will be cancelled</w:t>
            </w:r>
          </w:p>
        </w:tc>
      </w:tr>
    </w:tbl>
    <w:p w14:paraId="2DBEB877" w14:textId="77777777" w:rsidR="0029696C" w:rsidRDefault="0029696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95"/>
        <w:gridCol w:w="6721"/>
      </w:tblGrid>
      <w:tr w:rsidR="0029696C" w14:paraId="25415585" w14:textId="77777777" w:rsidTr="00F15D72">
        <w:trPr>
          <w:trHeight w:val="1968"/>
          <w:jc w:val="center"/>
        </w:trPr>
        <w:tc>
          <w:tcPr>
            <w:tcW w:w="239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B77085" w14:textId="77777777" w:rsidR="0029696C" w:rsidRPr="00E914D0" w:rsidRDefault="0029696C" w:rsidP="00EA790A">
            <w:pPr>
              <w:keepNext/>
              <w:keepLines/>
              <w:rPr>
                <w:b/>
                <w:bCs/>
                <w:lang w:val="en-AU"/>
              </w:rPr>
            </w:pPr>
            <w:r w:rsidRPr="00E914D0">
              <w:rPr>
                <w:b/>
                <w:bCs/>
                <w:lang w:val="en-AU"/>
              </w:rPr>
              <w:t>Validation Actions</w:t>
            </w:r>
            <w:r w:rsidR="00D13F68">
              <w:rPr>
                <w:b/>
                <w:bCs/>
                <w:lang w:val="en-AU"/>
              </w:rPr>
              <w:t xml:space="preserve"> by the CAB</w:t>
            </w:r>
          </w:p>
        </w:tc>
        <w:tc>
          <w:tcPr>
            <w:tcW w:w="718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0645624" w14:textId="77777777" w:rsidR="00EA790A" w:rsidRDefault="00EA790A" w:rsidP="009958CA">
            <w:pPr>
              <w:keepNext/>
              <w:keepLines/>
              <w:spacing w:before="120" w:after="120" w:line="288" w:lineRule="auto"/>
            </w:pPr>
            <w:r>
              <w:rPr>
                <w:b/>
                <w:bCs/>
              </w:rPr>
              <w:t>Authorization</w:t>
            </w:r>
            <w:r>
              <w:t xml:space="preserve">: The requested change is </w:t>
            </w:r>
            <w:r w:rsidRPr="00B6564C">
              <w:rPr>
                <w:b/>
                <w:bCs/>
              </w:rPr>
              <w:t>approved</w:t>
            </w:r>
            <w:r>
              <w:t>, and the budget will be the required $4,500.</w:t>
            </w:r>
          </w:p>
          <w:p w14:paraId="244962EB" w14:textId="77777777" w:rsidR="00EA790A" w:rsidRDefault="00EA790A" w:rsidP="009958CA">
            <w:pPr>
              <w:keepNext/>
              <w:keepLines/>
              <w:spacing w:before="120" w:after="120" w:line="288" w:lineRule="auto"/>
            </w:pPr>
            <w:r w:rsidRPr="00B6564C">
              <w:rPr>
                <w:b/>
                <w:bCs/>
              </w:rPr>
              <w:t>Timeline</w:t>
            </w:r>
            <w:r>
              <w:t>: 5 weeks from acquisition of the code to the launch of the feature and the Beta testing.</w:t>
            </w:r>
          </w:p>
          <w:p w14:paraId="2E64A1EC" w14:textId="77777777" w:rsidR="00EA790A" w:rsidRDefault="00EA790A" w:rsidP="009958CA">
            <w:pPr>
              <w:keepNext/>
              <w:keepLines/>
              <w:spacing w:before="120" w:after="120" w:line="288" w:lineRule="auto"/>
            </w:pPr>
            <w:r w:rsidRPr="00B6564C">
              <w:rPr>
                <w:b/>
                <w:bCs/>
              </w:rPr>
              <w:t>Tracking</w:t>
            </w:r>
            <w:r>
              <w:t>: Agile Bi-Daily meetings with the designated PM (Bipin Das).</w:t>
            </w:r>
          </w:p>
          <w:p w14:paraId="65A4A6B6" w14:textId="77777777" w:rsidR="005F177E" w:rsidRDefault="005F177E" w:rsidP="009958CA">
            <w:pPr>
              <w:keepNext/>
              <w:keepLines/>
              <w:spacing w:before="120" w:after="120" w:line="288" w:lineRule="auto"/>
            </w:pPr>
            <w:r>
              <w:t>CAB (Change Advisory Board) - February 2018.</w:t>
            </w:r>
          </w:p>
          <w:p w14:paraId="789C74FF" w14:textId="77777777" w:rsidR="0029696C" w:rsidRDefault="005F177E" w:rsidP="009958CA">
            <w:pPr>
              <w:keepNext/>
              <w:keepLines/>
              <w:spacing w:before="120" w:after="120"/>
              <w:rPr>
                <w:lang w:val="en-AU"/>
              </w:rPr>
            </w:pPr>
            <w:r>
              <w:t xml:space="preserve">Approved on: </w:t>
            </w:r>
            <w:r w:rsidR="00D13F68">
              <w:rPr>
                <w:b/>
                <w:bCs/>
              </w:rPr>
              <w:t>12</w:t>
            </w:r>
            <w:r w:rsidRPr="00D13F68">
              <w:rPr>
                <w:b/>
                <w:bCs/>
              </w:rPr>
              <w:t>-Feb-2018</w:t>
            </w:r>
          </w:p>
        </w:tc>
      </w:tr>
    </w:tbl>
    <w:p w14:paraId="567AA4F5" w14:textId="77777777" w:rsidR="0029696C" w:rsidRDefault="0029696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04"/>
        <w:gridCol w:w="2821"/>
        <w:gridCol w:w="3891"/>
      </w:tblGrid>
      <w:tr w:rsidR="005F177E" w14:paraId="2876BB68" w14:textId="77777777" w:rsidTr="00825EEB">
        <w:trPr>
          <w:trHeight w:val="440"/>
          <w:jc w:val="center"/>
        </w:trPr>
        <w:tc>
          <w:tcPr>
            <w:tcW w:w="9016" w:type="dxa"/>
            <w:gridSpan w:val="3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A173C72" w14:textId="77777777" w:rsidR="005F177E" w:rsidRPr="005F177E" w:rsidRDefault="005F177E" w:rsidP="005F177E">
            <w:pPr>
              <w:jc w:val="center"/>
              <w:rPr>
                <w:b/>
                <w:bCs/>
                <w:lang w:val="en-AU"/>
              </w:rPr>
            </w:pPr>
            <w:r w:rsidRPr="005F177E">
              <w:rPr>
                <w:b/>
                <w:bCs/>
                <w:lang w:val="en-AU"/>
              </w:rPr>
              <w:t>Authorization</w:t>
            </w:r>
          </w:p>
        </w:tc>
      </w:tr>
      <w:tr w:rsidR="00825EEB" w14:paraId="4BF54C5A" w14:textId="77777777" w:rsidTr="00825EEB">
        <w:trPr>
          <w:trHeight w:val="720"/>
          <w:jc w:val="center"/>
        </w:trPr>
        <w:tc>
          <w:tcPr>
            <w:tcW w:w="230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E003E06" w14:textId="77777777" w:rsidR="00825EEB" w:rsidRPr="00825EEB" w:rsidRDefault="00825EEB" w:rsidP="00D13F68">
            <w:pPr>
              <w:rPr>
                <w:b/>
                <w:bCs/>
                <w:szCs w:val="20"/>
                <w:lang w:val="en-AU"/>
              </w:rPr>
            </w:pPr>
            <w:r w:rsidRPr="00825EEB">
              <w:rPr>
                <w:b/>
                <w:bCs/>
                <w:szCs w:val="20"/>
                <w:lang w:val="en-AU"/>
              </w:rPr>
              <w:t>Requester</w:t>
            </w:r>
          </w:p>
        </w:tc>
        <w:tc>
          <w:tcPr>
            <w:tcW w:w="282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DB8F033" w14:textId="4ABA6294" w:rsidR="00825EEB" w:rsidRDefault="00825EEB" w:rsidP="00D13F68">
            <w:pPr>
              <w:rPr>
                <w:lang w:val="en-AU"/>
              </w:rPr>
            </w:pPr>
            <w:r w:rsidRPr="00D13F68">
              <w:rPr>
                <w:b/>
                <w:bCs/>
                <w:lang w:val="en-AU"/>
              </w:rPr>
              <w:t>Name</w:t>
            </w:r>
            <w:r>
              <w:rPr>
                <w:lang w:val="en-AU"/>
              </w:rPr>
              <w:t xml:space="preserve">: </w:t>
            </w:r>
            <w:r>
              <w:t>Lenny Christianson</w:t>
            </w:r>
          </w:p>
        </w:tc>
        <w:tc>
          <w:tcPr>
            <w:tcW w:w="3891" w:type="dxa"/>
            <w:vAlign w:val="center"/>
          </w:tcPr>
          <w:p w14:paraId="1A5863B1" w14:textId="3A7D9F90" w:rsidR="00825EEB" w:rsidRDefault="00825EEB" w:rsidP="00D13F68">
            <w:pPr>
              <w:rPr>
                <w:lang w:val="en-AU"/>
              </w:rPr>
            </w:pPr>
            <w:r w:rsidRPr="00D13F68">
              <w:rPr>
                <w:b/>
                <w:bCs/>
              </w:rPr>
              <w:t>Signature</w:t>
            </w:r>
            <w:r>
              <w:t>:</w:t>
            </w:r>
          </w:p>
        </w:tc>
      </w:tr>
      <w:tr w:rsidR="00825EEB" w14:paraId="25CAF21B" w14:textId="77777777" w:rsidTr="00825EEB">
        <w:trPr>
          <w:trHeight w:val="720"/>
          <w:jc w:val="center"/>
        </w:trPr>
        <w:tc>
          <w:tcPr>
            <w:tcW w:w="230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C7EE460" w14:textId="77777777" w:rsidR="00825EEB" w:rsidRPr="00825EEB" w:rsidRDefault="00825EEB" w:rsidP="00D13F68">
            <w:pPr>
              <w:rPr>
                <w:b/>
                <w:bCs/>
                <w:szCs w:val="20"/>
                <w:lang w:val="en-AU"/>
              </w:rPr>
            </w:pPr>
            <w:r w:rsidRPr="00825EEB">
              <w:rPr>
                <w:b/>
                <w:bCs/>
                <w:szCs w:val="20"/>
                <w:lang w:val="en-AU"/>
              </w:rPr>
              <w:t>Requester’s Supervisor</w:t>
            </w:r>
          </w:p>
        </w:tc>
        <w:tc>
          <w:tcPr>
            <w:tcW w:w="282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CD23715" w14:textId="3E49F608" w:rsidR="00825EEB" w:rsidRDefault="00825EEB" w:rsidP="00D13F68">
            <w:pPr>
              <w:rPr>
                <w:lang w:val="en-AU"/>
              </w:rPr>
            </w:pPr>
            <w:r w:rsidRPr="00D13F68">
              <w:rPr>
                <w:b/>
                <w:bCs/>
                <w:lang w:val="en-AU"/>
              </w:rPr>
              <w:t>Name</w:t>
            </w:r>
            <w:r>
              <w:rPr>
                <w:lang w:val="en-AU"/>
              </w:rPr>
              <w:t xml:space="preserve">: </w:t>
            </w:r>
            <w:r>
              <w:t>Beatrice Lopez</w:t>
            </w:r>
          </w:p>
        </w:tc>
        <w:tc>
          <w:tcPr>
            <w:tcW w:w="3891" w:type="dxa"/>
            <w:vAlign w:val="center"/>
          </w:tcPr>
          <w:p w14:paraId="4B0BFBE2" w14:textId="0D26431A" w:rsidR="00825EEB" w:rsidRDefault="00825EEB" w:rsidP="00D13F68">
            <w:pPr>
              <w:rPr>
                <w:lang w:val="en-AU"/>
              </w:rPr>
            </w:pPr>
            <w:r w:rsidRPr="00D13F68">
              <w:rPr>
                <w:b/>
                <w:bCs/>
              </w:rPr>
              <w:t>Signature</w:t>
            </w:r>
            <w:r>
              <w:t>:</w:t>
            </w:r>
          </w:p>
        </w:tc>
      </w:tr>
      <w:tr w:rsidR="00825EEB" w14:paraId="279DB4AC" w14:textId="77777777" w:rsidTr="00825EEB">
        <w:trPr>
          <w:trHeight w:val="720"/>
          <w:jc w:val="center"/>
        </w:trPr>
        <w:tc>
          <w:tcPr>
            <w:tcW w:w="230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5B6C9F3" w14:textId="77777777" w:rsidR="00825EEB" w:rsidRPr="00825EEB" w:rsidRDefault="00825EEB" w:rsidP="00D13F68">
            <w:pPr>
              <w:rPr>
                <w:b/>
                <w:bCs/>
                <w:szCs w:val="20"/>
                <w:lang w:val="en-AU"/>
              </w:rPr>
            </w:pPr>
            <w:r w:rsidRPr="00825EEB">
              <w:rPr>
                <w:b/>
                <w:bCs/>
                <w:szCs w:val="20"/>
                <w:lang w:val="en-AU"/>
              </w:rPr>
              <w:t>RFC Owner</w:t>
            </w:r>
          </w:p>
        </w:tc>
        <w:tc>
          <w:tcPr>
            <w:tcW w:w="282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7FB57CD" w14:textId="5A915991" w:rsidR="00825EEB" w:rsidRDefault="00825EEB" w:rsidP="00D13F68">
            <w:pPr>
              <w:rPr>
                <w:lang w:val="en-AU"/>
              </w:rPr>
            </w:pPr>
            <w:r w:rsidRPr="00D13F68">
              <w:rPr>
                <w:b/>
                <w:bCs/>
                <w:lang w:val="en-AU"/>
              </w:rPr>
              <w:t>Name</w:t>
            </w:r>
            <w:r>
              <w:rPr>
                <w:lang w:val="en-AU"/>
              </w:rPr>
              <w:t xml:space="preserve">: </w:t>
            </w:r>
            <w:r>
              <w:t>George Montana</w:t>
            </w:r>
          </w:p>
        </w:tc>
        <w:tc>
          <w:tcPr>
            <w:tcW w:w="3891" w:type="dxa"/>
            <w:vAlign w:val="center"/>
          </w:tcPr>
          <w:p w14:paraId="006E6ECF" w14:textId="50C66637" w:rsidR="00825EEB" w:rsidRDefault="00825EEB" w:rsidP="00D13F68">
            <w:pPr>
              <w:rPr>
                <w:lang w:val="en-AU"/>
              </w:rPr>
            </w:pPr>
            <w:r w:rsidRPr="00D13F68">
              <w:rPr>
                <w:b/>
                <w:bCs/>
              </w:rPr>
              <w:t>Signature</w:t>
            </w:r>
            <w:r>
              <w:t>:</w:t>
            </w:r>
          </w:p>
        </w:tc>
      </w:tr>
      <w:tr w:rsidR="00D13F68" w14:paraId="6AE21962" w14:textId="77777777" w:rsidTr="00825EEB">
        <w:trPr>
          <w:trHeight w:val="288"/>
          <w:jc w:val="center"/>
        </w:trPr>
        <w:tc>
          <w:tcPr>
            <w:tcW w:w="230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828EA2C" w14:textId="7212E9B2" w:rsidR="00D13F68" w:rsidRPr="00825EEB" w:rsidRDefault="00D13F68" w:rsidP="00D13F68">
            <w:pPr>
              <w:rPr>
                <w:b/>
                <w:bCs/>
                <w:szCs w:val="20"/>
                <w:lang w:val="en-AU"/>
              </w:rPr>
            </w:pPr>
            <w:r w:rsidRPr="00825EEB">
              <w:rPr>
                <w:b/>
                <w:bCs/>
                <w:szCs w:val="20"/>
                <w:lang w:val="en-AU"/>
              </w:rPr>
              <w:t>RFC Distribution</w:t>
            </w:r>
            <w:r w:rsidR="008856FB" w:rsidRPr="00825EEB">
              <w:rPr>
                <w:b/>
                <w:bCs/>
                <w:szCs w:val="20"/>
                <w:lang w:val="en-AU"/>
              </w:rPr>
              <w:t xml:space="preserve"> Date</w:t>
            </w:r>
            <w:r w:rsidR="00825EEB" w:rsidRPr="00825EEB">
              <w:rPr>
                <w:b/>
                <w:bCs/>
                <w:szCs w:val="20"/>
                <w:lang w:val="en-AU"/>
              </w:rPr>
              <w:t>:</w:t>
            </w:r>
          </w:p>
        </w:tc>
        <w:tc>
          <w:tcPr>
            <w:tcW w:w="6712" w:type="dxa"/>
            <w:gridSpan w:val="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4AC8E77" w14:textId="77777777" w:rsidR="00D13F68" w:rsidRPr="00D13F68" w:rsidRDefault="00D13F68" w:rsidP="00D13F68">
            <w:pPr>
              <w:rPr>
                <w:b/>
                <w:bCs/>
                <w:lang w:val="en-AU"/>
              </w:rPr>
            </w:pPr>
            <w:r w:rsidRPr="00D13F68">
              <w:rPr>
                <w:b/>
                <w:bCs/>
                <w:lang w:val="en-AU"/>
              </w:rPr>
              <w:t>1</w:t>
            </w:r>
            <w:r>
              <w:rPr>
                <w:b/>
                <w:bCs/>
                <w:lang w:val="en-AU"/>
              </w:rPr>
              <w:t>4</w:t>
            </w:r>
            <w:r w:rsidRPr="00D13F68">
              <w:rPr>
                <w:b/>
                <w:bCs/>
                <w:lang w:val="en-AU"/>
              </w:rPr>
              <w:t>-Feb-2018</w:t>
            </w:r>
          </w:p>
        </w:tc>
      </w:tr>
    </w:tbl>
    <w:p w14:paraId="7EF4C09B" w14:textId="77777777" w:rsidR="00DA53B5" w:rsidRDefault="00DA53B5" w:rsidP="00DA53B5">
      <w:pPr>
        <w:rPr>
          <w:lang w:val="en-AU"/>
        </w:rPr>
      </w:pPr>
    </w:p>
    <w:sectPr w:rsidR="00DA53B5" w:rsidSect="00F15D7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E9C5D" w14:textId="77777777" w:rsidR="003005C9" w:rsidRDefault="003005C9" w:rsidP="00FC3A3E">
      <w:r>
        <w:separator/>
      </w:r>
    </w:p>
  </w:endnote>
  <w:endnote w:type="continuationSeparator" w:id="0">
    <w:p w14:paraId="1B563C6F" w14:textId="77777777" w:rsidR="003005C9" w:rsidRDefault="003005C9" w:rsidP="00F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17FD3" w14:textId="77777777" w:rsidR="00F15D72" w:rsidRPr="00CD5FE9" w:rsidRDefault="00F15D72" w:rsidP="00F15D72">
    <w:pPr>
      <w:pStyle w:val="Footer"/>
      <w:pBdr>
        <w:bottom w:val="single" w:sz="4" w:space="1" w:color="auto"/>
      </w:pBdr>
      <w:rPr>
        <w:rFonts w:cs="Arial"/>
        <w:b/>
        <w:szCs w:val="20"/>
      </w:rPr>
    </w:pPr>
  </w:p>
  <w:p w14:paraId="23F19739" w14:textId="77777777" w:rsidR="00F15D72" w:rsidRPr="00CD5FE9" w:rsidRDefault="00F15D72" w:rsidP="00F15D72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  <w:szCs w:val="20"/>
      </w:rPr>
    </w:pPr>
    <w:r w:rsidRPr="00CD5FE9">
      <w:rPr>
        <w:rFonts w:cs="Arial"/>
        <w:bCs/>
        <w:szCs w:val="20"/>
      </w:rPr>
      <w:t>Document No:</w:t>
    </w:r>
    <w:r w:rsidRPr="00CD5FE9">
      <w:rPr>
        <w:rFonts w:cs="Arial"/>
        <w:bCs/>
        <w:szCs w:val="20"/>
      </w:rPr>
      <w:tab/>
    </w:r>
    <w:r w:rsidRPr="00CD5FE9">
      <w:rPr>
        <w:rFonts w:cs="Arial"/>
        <w:bCs/>
        <w:szCs w:val="20"/>
      </w:rPr>
      <w:tab/>
      <w:t xml:space="preserve">Sheet: </w:t>
    </w:r>
    <w:r w:rsidRPr="00CD5FE9">
      <w:rPr>
        <w:rStyle w:val="PageNumber"/>
        <w:rFonts w:cs="Arial"/>
        <w:bCs/>
        <w:szCs w:val="20"/>
      </w:rPr>
      <w:fldChar w:fldCharType="begin"/>
    </w:r>
    <w:r w:rsidRPr="00CD5FE9">
      <w:rPr>
        <w:rStyle w:val="PageNumber"/>
        <w:rFonts w:cs="Arial"/>
        <w:bCs/>
        <w:szCs w:val="20"/>
      </w:rPr>
      <w:instrText xml:space="preserve"> PAGE </w:instrText>
    </w:r>
    <w:r w:rsidRPr="00CD5FE9">
      <w:rPr>
        <w:rStyle w:val="PageNumber"/>
        <w:rFonts w:cs="Arial"/>
        <w:bCs/>
        <w:szCs w:val="20"/>
      </w:rPr>
      <w:fldChar w:fldCharType="separate"/>
    </w:r>
    <w:r>
      <w:rPr>
        <w:rStyle w:val="PageNumber"/>
        <w:rFonts w:cs="Arial"/>
        <w:bCs/>
        <w:szCs w:val="20"/>
      </w:rPr>
      <w:t>1</w:t>
    </w:r>
    <w:r w:rsidRPr="00CD5FE9">
      <w:rPr>
        <w:rStyle w:val="PageNumber"/>
        <w:rFonts w:cs="Arial"/>
        <w:bCs/>
        <w:szCs w:val="20"/>
      </w:rPr>
      <w:fldChar w:fldCharType="end"/>
    </w:r>
    <w:r w:rsidRPr="00CD5FE9">
      <w:rPr>
        <w:rStyle w:val="PageNumber"/>
        <w:rFonts w:cs="Arial"/>
        <w:bCs/>
        <w:szCs w:val="20"/>
      </w:rPr>
      <w:t xml:space="preserve"> of </w:t>
    </w:r>
    <w:r w:rsidRPr="00CD5FE9">
      <w:rPr>
        <w:rStyle w:val="PageNumber"/>
        <w:rFonts w:cs="Arial"/>
        <w:bCs/>
        <w:szCs w:val="20"/>
      </w:rPr>
      <w:fldChar w:fldCharType="begin"/>
    </w:r>
    <w:r w:rsidRPr="00CD5FE9">
      <w:rPr>
        <w:rStyle w:val="PageNumber"/>
        <w:rFonts w:cs="Arial"/>
        <w:bCs/>
        <w:szCs w:val="20"/>
      </w:rPr>
      <w:instrText xml:space="preserve"> NUMPAGES </w:instrText>
    </w:r>
    <w:r w:rsidRPr="00CD5FE9">
      <w:rPr>
        <w:rStyle w:val="PageNumber"/>
        <w:rFonts w:cs="Arial"/>
        <w:bCs/>
        <w:szCs w:val="20"/>
      </w:rPr>
      <w:fldChar w:fldCharType="separate"/>
    </w:r>
    <w:r>
      <w:rPr>
        <w:rStyle w:val="PageNumber"/>
        <w:rFonts w:cs="Arial"/>
        <w:bCs/>
        <w:szCs w:val="20"/>
      </w:rPr>
      <w:t>2</w:t>
    </w:r>
    <w:r w:rsidRPr="00CD5FE9">
      <w:rPr>
        <w:rStyle w:val="PageNumber"/>
        <w:rFonts w:cs="Arial"/>
        <w:bCs/>
        <w:szCs w:val="20"/>
      </w:rPr>
      <w:fldChar w:fldCharType="end"/>
    </w:r>
  </w:p>
  <w:p w14:paraId="5C121F25" w14:textId="59A81509" w:rsidR="00F15D72" w:rsidRPr="00F15D72" w:rsidRDefault="00F15D72" w:rsidP="00F15D72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szCs w:val="20"/>
      </w:rPr>
    </w:pPr>
    <w:r w:rsidRPr="00CD5FE9">
      <w:rPr>
        <w:rFonts w:cs="Arial"/>
        <w:bCs/>
        <w:szCs w:val="20"/>
      </w:rPr>
      <w:t xml:space="preserve">Revision No: </w:t>
    </w:r>
    <w:r w:rsidRPr="00CD5FE9">
      <w:rPr>
        <w:rStyle w:val="PageNumber"/>
        <w:rFonts w:cs="Arial"/>
        <w:bCs/>
        <w:szCs w:val="20"/>
      </w:rPr>
      <w:tab/>
    </w:r>
    <w:r w:rsidRPr="00CD5FE9">
      <w:rPr>
        <w:rStyle w:val="PageNumber"/>
        <w:rFonts w:cs="Arial"/>
        <w:bCs/>
        <w:szCs w:val="20"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BD981" w14:textId="77777777" w:rsidR="00F15D72" w:rsidRPr="00CD5FE9" w:rsidRDefault="00F15D72" w:rsidP="00F15D72">
    <w:pPr>
      <w:pStyle w:val="Footer"/>
      <w:pBdr>
        <w:bottom w:val="single" w:sz="4" w:space="1" w:color="auto"/>
      </w:pBdr>
      <w:rPr>
        <w:rFonts w:cs="Arial"/>
        <w:b/>
        <w:szCs w:val="20"/>
      </w:rPr>
    </w:pPr>
  </w:p>
  <w:p w14:paraId="3313FE89" w14:textId="77777777" w:rsidR="00F15D72" w:rsidRPr="00CD5FE9" w:rsidRDefault="00F15D72" w:rsidP="00F15D72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  <w:szCs w:val="20"/>
      </w:rPr>
    </w:pPr>
    <w:r w:rsidRPr="00CD5FE9">
      <w:rPr>
        <w:rFonts w:cs="Arial"/>
        <w:bCs/>
        <w:szCs w:val="20"/>
      </w:rPr>
      <w:t>Document No:</w:t>
    </w:r>
    <w:r w:rsidRPr="00CD5FE9">
      <w:rPr>
        <w:rFonts w:cs="Arial"/>
        <w:bCs/>
        <w:szCs w:val="20"/>
      </w:rPr>
      <w:tab/>
    </w:r>
    <w:r w:rsidRPr="00CD5FE9">
      <w:rPr>
        <w:rFonts w:cs="Arial"/>
        <w:bCs/>
        <w:szCs w:val="20"/>
      </w:rPr>
      <w:tab/>
      <w:t xml:space="preserve">Sheet: </w:t>
    </w:r>
    <w:r w:rsidRPr="00CD5FE9">
      <w:rPr>
        <w:rStyle w:val="PageNumber"/>
        <w:rFonts w:cs="Arial"/>
        <w:bCs/>
        <w:szCs w:val="20"/>
      </w:rPr>
      <w:fldChar w:fldCharType="begin"/>
    </w:r>
    <w:r w:rsidRPr="00CD5FE9">
      <w:rPr>
        <w:rStyle w:val="PageNumber"/>
        <w:rFonts w:cs="Arial"/>
        <w:bCs/>
        <w:szCs w:val="20"/>
      </w:rPr>
      <w:instrText xml:space="preserve"> PAGE </w:instrText>
    </w:r>
    <w:r w:rsidRPr="00CD5FE9">
      <w:rPr>
        <w:rStyle w:val="PageNumber"/>
        <w:rFonts w:cs="Arial"/>
        <w:bCs/>
        <w:szCs w:val="20"/>
      </w:rPr>
      <w:fldChar w:fldCharType="separate"/>
    </w:r>
    <w:r>
      <w:rPr>
        <w:rStyle w:val="PageNumber"/>
        <w:rFonts w:cs="Arial"/>
        <w:bCs/>
        <w:szCs w:val="20"/>
      </w:rPr>
      <w:t>1</w:t>
    </w:r>
    <w:r w:rsidRPr="00CD5FE9">
      <w:rPr>
        <w:rStyle w:val="PageNumber"/>
        <w:rFonts w:cs="Arial"/>
        <w:bCs/>
        <w:szCs w:val="20"/>
      </w:rPr>
      <w:fldChar w:fldCharType="end"/>
    </w:r>
    <w:r w:rsidRPr="00CD5FE9">
      <w:rPr>
        <w:rStyle w:val="PageNumber"/>
        <w:rFonts w:cs="Arial"/>
        <w:bCs/>
        <w:szCs w:val="20"/>
      </w:rPr>
      <w:t xml:space="preserve"> of </w:t>
    </w:r>
    <w:r w:rsidRPr="00CD5FE9">
      <w:rPr>
        <w:rStyle w:val="PageNumber"/>
        <w:rFonts w:cs="Arial"/>
        <w:bCs/>
        <w:szCs w:val="20"/>
      </w:rPr>
      <w:fldChar w:fldCharType="begin"/>
    </w:r>
    <w:r w:rsidRPr="00CD5FE9">
      <w:rPr>
        <w:rStyle w:val="PageNumber"/>
        <w:rFonts w:cs="Arial"/>
        <w:bCs/>
        <w:szCs w:val="20"/>
      </w:rPr>
      <w:instrText xml:space="preserve"> NUMPAGES </w:instrText>
    </w:r>
    <w:r w:rsidRPr="00CD5FE9">
      <w:rPr>
        <w:rStyle w:val="PageNumber"/>
        <w:rFonts w:cs="Arial"/>
        <w:bCs/>
        <w:szCs w:val="20"/>
      </w:rPr>
      <w:fldChar w:fldCharType="separate"/>
    </w:r>
    <w:r>
      <w:rPr>
        <w:rStyle w:val="PageNumber"/>
        <w:rFonts w:cs="Arial"/>
        <w:bCs/>
        <w:szCs w:val="20"/>
      </w:rPr>
      <w:t>2</w:t>
    </w:r>
    <w:r w:rsidRPr="00CD5FE9">
      <w:rPr>
        <w:rStyle w:val="PageNumber"/>
        <w:rFonts w:cs="Arial"/>
        <w:bCs/>
        <w:szCs w:val="20"/>
      </w:rPr>
      <w:fldChar w:fldCharType="end"/>
    </w:r>
  </w:p>
  <w:p w14:paraId="7A2369D5" w14:textId="484EB431" w:rsidR="00F15D72" w:rsidRPr="00F15D72" w:rsidRDefault="00F15D72" w:rsidP="00F15D72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szCs w:val="20"/>
      </w:rPr>
    </w:pPr>
    <w:r w:rsidRPr="00CD5FE9">
      <w:rPr>
        <w:rFonts w:cs="Arial"/>
        <w:bCs/>
        <w:szCs w:val="20"/>
      </w:rPr>
      <w:t xml:space="preserve">Revision No: </w:t>
    </w:r>
    <w:r w:rsidRPr="00CD5FE9">
      <w:rPr>
        <w:rStyle w:val="PageNumber"/>
        <w:rFonts w:cs="Arial"/>
        <w:bCs/>
        <w:szCs w:val="20"/>
      </w:rPr>
      <w:tab/>
    </w:r>
    <w:r w:rsidRPr="00CD5FE9">
      <w:rPr>
        <w:rStyle w:val="PageNumber"/>
        <w:rFonts w:cs="Arial"/>
        <w:bCs/>
        <w:szCs w:val="20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1E05B" w14:textId="77777777" w:rsidR="003005C9" w:rsidRDefault="003005C9" w:rsidP="00FC3A3E">
      <w:r>
        <w:separator/>
      </w:r>
    </w:p>
  </w:footnote>
  <w:footnote w:type="continuationSeparator" w:id="0">
    <w:p w14:paraId="352F5C7C" w14:textId="77777777" w:rsidR="003005C9" w:rsidRDefault="003005C9" w:rsidP="00FC3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F15D72" w:rsidRPr="00F15D72" w14:paraId="32194AC3" w14:textId="77777777" w:rsidTr="007947F5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0BD62A16" w14:textId="77777777" w:rsidR="00F15D72" w:rsidRPr="00F15D72" w:rsidRDefault="00F15D72" w:rsidP="00F15D72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 w:rsidRPr="00F15D72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ITIL Request for Change</w:t>
          </w:r>
        </w:p>
      </w:tc>
    </w:tr>
  </w:tbl>
  <w:p w14:paraId="7B627807" w14:textId="77777777" w:rsidR="00F15D72" w:rsidRDefault="00F15D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F15D72" w:rsidRPr="00F15D72" w14:paraId="24664936" w14:textId="77777777" w:rsidTr="007947F5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448B0B5" w14:textId="77777777" w:rsidR="00F15D72" w:rsidRPr="00F15D72" w:rsidRDefault="00F15D72" w:rsidP="00F15D72">
          <w:pPr>
            <w:jc w:val="center"/>
            <w:rPr>
              <w:rFonts w:eastAsia="Batang" w:cs="Arial"/>
              <w:sz w:val="24"/>
              <w:szCs w:val="8"/>
              <w:lang w:bidi="ar-SA"/>
            </w:rPr>
          </w:pPr>
          <w:r w:rsidRPr="00F15D72">
            <w:rPr>
              <w:rFonts w:eastAsia="Batang" w:cs="Arial"/>
              <w:b/>
              <w:sz w:val="24"/>
              <w:szCs w:val="8"/>
              <w:lang w:bidi="ar-SA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AFD66A" w14:textId="77777777" w:rsidR="00F15D72" w:rsidRPr="00F15D72" w:rsidRDefault="00F15D72" w:rsidP="00F15D72">
          <w:pPr>
            <w:ind w:right="294"/>
            <w:jc w:val="center"/>
            <w:rPr>
              <w:rFonts w:eastAsia="Batang" w:cs="Arial"/>
              <w:sz w:val="24"/>
              <w:szCs w:val="24"/>
              <w:lang w:bidi="ar-SA"/>
            </w:rPr>
          </w:pPr>
          <w:r w:rsidRPr="00F15D72">
            <w:rPr>
              <w:b/>
              <w:bCs/>
              <w:sz w:val="24"/>
              <w:szCs w:val="24"/>
              <w:lang w:val="en-AU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C15EFF" w14:textId="77777777" w:rsidR="00F15D72" w:rsidRPr="00F15D72" w:rsidRDefault="00F15D72" w:rsidP="00F15D72">
          <w:pPr>
            <w:jc w:val="center"/>
            <w:rPr>
              <w:rFonts w:eastAsia="Batang" w:cs="Arial"/>
              <w:bCs/>
              <w:sz w:val="24"/>
              <w:szCs w:val="8"/>
              <w:lang w:bidi="ar-SA"/>
            </w:rPr>
          </w:pPr>
          <w:r w:rsidRPr="00F15D72">
            <w:rPr>
              <w:rFonts w:eastAsia="Batang" w:cs="Arial"/>
              <w:bCs/>
              <w:szCs w:val="6"/>
              <w:lang w:bidi="ar-SA"/>
            </w:rPr>
            <w:t>Normal</w:t>
          </w:r>
        </w:p>
      </w:tc>
    </w:tr>
    <w:tr w:rsidR="00F15D72" w:rsidRPr="00F15D72" w14:paraId="729510C7" w14:textId="77777777" w:rsidTr="007947F5">
      <w:trPr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031357AA" w14:textId="77777777" w:rsidR="00F15D72" w:rsidRPr="00F15D72" w:rsidRDefault="00F15D72" w:rsidP="00F15D72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816CD55" w14:textId="77777777" w:rsidR="00F15D72" w:rsidRPr="00F15D72" w:rsidRDefault="00F15D72" w:rsidP="00F15D72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DCFEEAD" w14:textId="77777777" w:rsidR="00F15D72" w:rsidRPr="00F15D72" w:rsidRDefault="00F15D72" w:rsidP="00F15D72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D04478D" w14:textId="77777777" w:rsidR="00F15D72" w:rsidRPr="00F15D72" w:rsidRDefault="00F15D72" w:rsidP="00F15D72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839CADB" w14:textId="77777777" w:rsidR="00F15D72" w:rsidRPr="00F15D72" w:rsidRDefault="00F15D72" w:rsidP="00F15D72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C281D48" w14:textId="77777777" w:rsidR="00F15D72" w:rsidRPr="00F15D72" w:rsidRDefault="00F15D72" w:rsidP="00F15D72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9F8384F" w14:textId="77777777" w:rsidR="00F15D72" w:rsidRPr="00F15D72" w:rsidRDefault="00F15D72" w:rsidP="00F15D72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</w:tr>
    <w:tr w:rsidR="00F15D72" w:rsidRPr="00F15D72" w14:paraId="475DA333" w14:textId="77777777" w:rsidTr="007947F5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5BB19994" w14:textId="681406F7" w:rsidR="00F15D72" w:rsidRPr="00F15D72" w:rsidRDefault="00F15D72" w:rsidP="00F15D72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bookmarkStart w:id="1" w:name="_Hlk10627876"/>
          <w:r w:rsidRPr="00F15D72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ITIL Request for Change</w:t>
          </w:r>
        </w:p>
      </w:tc>
    </w:tr>
    <w:bookmarkEnd w:id="1"/>
    <w:tr w:rsidR="00F15D72" w:rsidRPr="00F15D72" w14:paraId="41CC57F4" w14:textId="77777777" w:rsidTr="007947F5">
      <w:trPr>
        <w:trHeight w:val="113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6E4AAC99" w14:textId="77777777" w:rsidR="00F15D72" w:rsidRPr="00F15D72" w:rsidRDefault="00F15D72" w:rsidP="00F15D72">
          <w:pPr>
            <w:keepNext/>
            <w:jc w:val="center"/>
            <w:outlineLvl w:val="3"/>
            <w:rPr>
              <w:rFonts w:eastAsia="Calibri" w:cs="Arial"/>
              <w:b/>
              <w:bCs/>
              <w:iCs/>
              <w:color w:val="FFFFFF"/>
              <w:sz w:val="10"/>
              <w:szCs w:val="10"/>
              <w:lang w:bidi="ar-SA"/>
            </w:rPr>
          </w:pPr>
        </w:p>
      </w:tc>
    </w:tr>
    <w:tr w:rsidR="00F15D72" w:rsidRPr="00F15D72" w14:paraId="4BCF2E28" w14:textId="77777777" w:rsidTr="007947F5">
      <w:trPr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756F48B" w14:textId="77777777" w:rsidR="00F15D72" w:rsidRPr="00F15D72" w:rsidRDefault="00F15D72" w:rsidP="00F15D72">
          <w:pPr>
            <w:rPr>
              <w:rFonts w:eastAsia="Batang" w:cs="Arial"/>
              <w:b/>
              <w:szCs w:val="24"/>
              <w:lang w:bidi="ar-SA"/>
            </w:rPr>
          </w:pPr>
          <w:r w:rsidRPr="00F15D72">
            <w:rPr>
              <w:rFonts w:eastAsia="Batang" w:cs="Arial"/>
              <w:b/>
              <w:szCs w:val="24"/>
              <w:lang w:bidi="ar-SA"/>
            </w:rPr>
            <w:t>Organization: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DF06E95" w14:textId="77777777" w:rsidR="00F15D72" w:rsidRPr="00F15D72" w:rsidRDefault="00F15D72" w:rsidP="00F15D72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F15D72" w:rsidRPr="00F15D72" w14:paraId="2B454B06" w14:textId="77777777" w:rsidTr="007947F5">
      <w:trPr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62AA12D" w14:textId="77777777" w:rsidR="00F15D72" w:rsidRPr="00F15D72" w:rsidRDefault="00F15D72" w:rsidP="00F15D72">
          <w:pPr>
            <w:rPr>
              <w:rFonts w:eastAsia="Batang" w:cs="Arial"/>
              <w:b/>
              <w:szCs w:val="24"/>
              <w:lang w:bidi="ar-SA"/>
            </w:rPr>
          </w:pPr>
          <w:r w:rsidRPr="00F15D72">
            <w:rPr>
              <w:rFonts w:eastAsia="Batang" w:cs="Arial"/>
              <w:b/>
              <w:szCs w:val="24"/>
              <w:lang w:bidi="ar-SA"/>
            </w:rPr>
            <w:t>Department: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C7623BA" w14:textId="77777777" w:rsidR="00F15D72" w:rsidRPr="00F15D72" w:rsidRDefault="00F15D72" w:rsidP="00F15D72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F15D72" w:rsidRPr="00F15D72" w14:paraId="5C3BB7E5" w14:textId="77777777" w:rsidTr="007947F5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C5BDE5A" w14:textId="77777777" w:rsidR="00F15D72" w:rsidRPr="00F15D72" w:rsidRDefault="00F15D72" w:rsidP="00F15D72">
          <w:pPr>
            <w:rPr>
              <w:rFonts w:eastAsia="Batang" w:cs="Arial"/>
              <w:b/>
              <w:szCs w:val="24"/>
              <w:lang w:bidi="ar-SA"/>
            </w:rPr>
          </w:pPr>
          <w:r w:rsidRPr="00F15D72">
            <w:rPr>
              <w:rFonts w:eastAsia="Batang" w:cs="Arial"/>
              <w:b/>
              <w:szCs w:val="24"/>
              <w:lang w:bidi="ar-SA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B6DECE1" w14:textId="77777777" w:rsidR="00F15D72" w:rsidRPr="00F15D72" w:rsidRDefault="00F15D72" w:rsidP="00F15D72">
          <w:pPr>
            <w:rPr>
              <w:rFonts w:eastAsia="Batang" w:cs="Arial"/>
              <w:b/>
              <w:szCs w:val="24"/>
              <w:lang w:bidi="ar-SA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3252079" w14:textId="77777777" w:rsidR="00F15D72" w:rsidRPr="00F15D72" w:rsidRDefault="00F15D72" w:rsidP="00F15D72">
          <w:pPr>
            <w:rPr>
              <w:rFonts w:eastAsia="Batang" w:cs="Arial"/>
              <w:b/>
              <w:szCs w:val="24"/>
              <w:lang w:bidi="ar-SA"/>
            </w:rPr>
          </w:pPr>
          <w:r w:rsidRPr="00F15D72">
            <w:rPr>
              <w:rFonts w:eastAsia="Batang" w:cs="Arial"/>
              <w:b/>
              <w:szCs w:val="24"/>
              <w:lang w:bidi="ar-SA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25B864B" w14:textId="77777777" w:rsidR="00F15D72" w:rsidRPr="00F15D72" w:rsidRDefault="00F15D72" w:rsidP="00F15D72">
          <w:pPr>
            <w:rPr>
              <w:rFonts w:eastAsia="Batang" w:cs="Arial"/>
              <w:b/>
              <w:sz w:val="24"/>
              <w:szCs w:val="24"/>
              <w:lang w:bidi="ar-SA"/>
            </w:rPr>
          </w:pPr>
          <w:r w:rsidRPr="00F15D72">
            <w:rPr>
              <w:rFonts w:eastAsia="Batang" w:cs="Arial"/>
              <w:b/>
              <w:szCs w:val="24"/>
              <w:lang w:bidi="ar-SA"/>
            </w:rPr>
            <w:fldChar w:fldCharType="begin"/>
          </w:r>
          <w:r w:rsidRPr="00F15D72">
            <w:rPr>
              <w:rFonts w:eastAsia="Batang" w:cs="Arial"/>
              <w:b/>
              <w:szCs w:val="24"/>
              <w:lang w:bidi="ar-SA"/>
            </w:rPr>
            <w:instrText xml:space="preserve"> PAGE </w:instrText>
          </w:r>
          <w:r w:rsidRPr="00F15D72">
            <w:rPr>
              <w:rFonts w:eastAsia="Batang" w:cs="Arial"/>
              <w:b/>
              <w:szCs w:val="24"/>
              <w:lang w:bidi="ar-SA"/>
            </w:rPr>
            <w:fldChar w:fldCharType="separate"/>
          </w:r>
          <w:r w:rsidRPr="00F15D72">
            <w:rPr>
              <w:rFonts w:eastAsia="Batang" w:cs="Arial"/>
              <w:b/>
              <w:noProof/>
              <w:szCs w:val="24"/>
              <w:lang w:bidi="ar-SA"/>
            </w:rPr>
            <w:t>1</w:t>
          </w:r>
          <w:r w:rsidRPr="00F15D72">
            <w:rPr>
              <w:rFonts w:eastAsia="Batang" w:cs="Arial"/>
              <w:b/>
              <w:szCs w:val="24"/>
              <w:lang w:bidi="ar-SA"/>
            </w:rPr>
            <w:fldChar w:fldCharType="end"/>
          </w:r>
          <w:r w:rsidRPr="00F15D72">
            <w:rPr>
              <w:rFonts w:eastAsia="Batang" w:cs="Arial"/>
              <w:b/>
              <w:szCs w:val="24"/>
              <w:lang w:bidi="ar-SA"/>
            </w:rPr>
            <w:t xml:space="preserve"> of </w:t>
          </w:r>
          <w:r w:rsidRPr="00F15D72">
            <w:rPr>
              <w:rFonts w:eastAsia="Batang" w:cs="Arial"/>
              <w:b/>
              <w:bCs/>
              <w:szCs w:val="24"/>
              <w:lang w:bidi="ar-SA"/>
            </w:rPr>
            <w:fldChar w:fldCharType="begin"/>
          </w:r>
          <w:r w:rsidRPr="00F15D72">
            <w:rPr>
              <w:rFonts w:eastAsia="Batang" w:cs="Arial"/>
              <w:b/>
              <w:bCs/>
              <w:szCs w:val="24"/>
              <w:lang w:bidi="ar-SA"/>
            </w:rPr>
            <w:instrText xml:space="preserve"> NUMPAGES </w:instrText>
          </w:r>
          <w:r w:rsidRPr="00F15D72">
            <w:rPr>
              <w:rFonts w:eastAsia="Batang" w:cs="Arial"/>
              <w:b/>
              <w:bCs/>
              <w:szCs w:val="24"/>
              <w:lang w:bidi="ar-SA"/>
            </w:rPr>
            <w:fldChar w:fldCharType="separate"/>
          </w:r>
          <w:r w:rsidRPr="00F15D72">
            <w:rPr>
              <w:rFonts w:eastAsia="Batang" w:cs="Arial"/>
              <w:b/>
              <w:bCs/>
              <w:noProof/>
              <w:szCs w:val="24"/>
              <w:lang w:bidi="ar-SA"/>
            </w:rPr>
            <w:t>13</w:t>
          </w:r>
          <w:r w:rsidRPr="00F15D72">
            <w:rPr>
              <w:rFonts w:eastAsia="Batang" w:cs="Arial"/>
              <w:b/>
              <w:bCs/>
              <w:szCs w:val="24"/>
              <w:lang w:bidi="ar-SA"/>
            </w:rPr>
            <w:fldChar w:fldCharType="end"/>
          </w:r>
        </w:p>
      </w:tc>
    </w:tr>
  </w:tbl>
  <w:p w14:paraId="20C2FF78" w14:textId="77777777" w:rsidR="00F15D72" w:rsidRPr="00F15D72" w:rsidRDefault="00F15D72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91CAB"/>
    <w:multiLevelType w:val="hybridMultilevel"/>
    <w:tmpl w:val="CBF28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F60AB"/>
    <w:multiLevelType w:val="hybridMultilevel"/>
    <w:tmpl w:val="A08EF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87115"/>
    <w:multiLevelType w:val="hybridMultilevel"/>
    <w:tmpl w:val="C840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1410DD"/>
    <w:multiLevelType w:val="hybridMultilevel"/>
    <w:tmpl w:val="471A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8024E"/>
    <w:multiLevelType w:val="hybridMultilevel"/>
    <w:tmpl w:val="23D4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3EC"/>
    <w:rsid w:val="000443EC"/>
    <w:rsid w:val="00063604"/>
    <w:rsid w:val="0008296D"/>
    <w:rsid w:val="000962CD"/>
    <w:rsid w:val="000A2B74"/>
    <w:rsid w:val="000C4E39"/>
    <w:rsid w:val="000F5E29"/>
    <w:rsid w:val="00103E0F"/>
    <w:rsid w:val="00163C63"/>
    <w:rsid w:val="00196967"/>
    <w:rsid w:val="0019793E"/>
    <w:rsid w:val="001C25CE"/>
    <w:rsid w:val="001D29F0"/>
    <w:rsid w:val="001E5232"/>
    <w:rsid w:val="00276000"/>
    <w:rsid w:val="00276A95"/>
    <w:rsid w:val="0029696C"/>
    <w:rsid w:val="002A43EC"/>
    <w:rsid w:val="002D2F1F"/>
    <w:rsid w:val="003005C9"/>
    <w:rsid w:val="00381F9A"/>
    <w:rsid w:val="003C6D02"/>
    <w:rsid w:val="003D656C"/>
    <w:rsid w:val="00414870"/>
    <w:rsid w:val="00415A45"/>
    <w:rsid w:val="00463ACE"/>
    <w:rsid w:val="0049352E"/>
    <w:rsid w:val="004B4AFC"/>
    <w:rsid w:val="004C3340"/>
    <w:rsid w:val="004C4003"/>
    <w:rsid w:val="004C4240"/>
    <w:rsid w:val="004E6013"/>
    <w:rsid w:val="004F4680"/>
    <w:rsid w:val="0052052D"/>
    <w:rsid w:val="005665C9"/>
    <w:rsid w:val="005A0534"/>
    <w:rsid w:val="005C391F"/>
    <w:rsid w:val="005F177E"/>
    <w:rsid w:val="00617131"/>
    <w:rsid w:val="006E0E74"/>
    <w:rsid w:val="006E1261"/>
    <w:rsid w:val="006F1516"/>
    <w:rsid w:val="00702883"/>
    <w:rsid w:val="00715053"/>
    <w:rsid w:val="00796FD5"/>
    <w:rsid w:val="007A0B37"/>
    <w:rsid w:val="007B3EA1"/>
    <w:rsid w:val="007D1789"/>
    <w:rsid w:val="007F258F"/>
    <w:rsid w:val="0081287A"/>
    <w:rsid w:val="00825EEB"/>
    <w:rsid w:val="00855491"/>
    <w:rsid w:val="00877C55"/>
    <w:rsid w:val="008856FB"/>
    <w:rsid w:val="008A4CBA"/>
    <w:rsid w:val="009958CA"/>
    <w:rsid w:val="009E4721"/>
    <w:rsid w:val="00A839A5"/>
    <w:rsid w:val="00A84E40"/>
    <w:rsid w:val="00B02E4C"/>
    <w:rsid w:val="00B35E6B"/>
    <w:rsid w:val="00B53BC2"/>
    <w:rsid w:val="00B547F7"/>
    <w:rsid w:val="00B648B8"/>
    <w:rsid w:val="00B6564C"/>
    <w:rsid w:val="00B73B34"/>
    <w:rsid w:val="00B8394B"/>
    <w:rsid w:val="00BB426D"/>
    <w:rsid w:val="00BC191B"/>
    <w:rsid w:val="00BF24D3"/>
    <w:rsid w:val="00C5568B"/>
    <w:rsid w:val="00C72F5B"/>
    <w:rsid w:val="00CC4C91"/>
    <w:rsid w:val="00CC5D58"/>
    <w:rsid w:val="00CD4F32"/>
    <w:rsid w:val="00D12DC8"/>
    <w:rsid w:val="00D13F68"/>
    <w:rsid w:val="00D26033"/>
    <w:rsid w:val="00D73988"/>
    <w:rsid w:val="00DA53B5"/>
    <w:rsid w:val="00DC171A"/>
    <w:rsid w:val="00DE5A5D"/>
    <w:rsid w:val="00DF53EE"/>
    <w:rsid w:val="00E55503"/>
    <w:rsid w:val="00E64A49"/>
    <w:rsid w:val="00E914D0"/>
    <w:rsid w:val="00EA790A"/>
    <w:rsid w:val="00F15D72"/>
    <w:rsid w:val="00F160DD"/>
    <w:rsid w:val="00F25542"/>
    <w:rsid w:val="00F371BE"/>
    <w:rsid w:val="00F5295D"/>
    <w:rsid w:val="00F53721"/>
    <w:rsid w:val="00F82F15"/>
    <w:rsid w:val="00F97199"/>
    <w:rsid w:val="00FB2919"/>
    <w:rsid w:val="00FB30C4"/>
    <w:rsid w:val="00FC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BD3C34"/>
  <w15:docId w15:val="{AE30D87D-E251-43F2-931A-5E3EBD1AC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D72"/>
    <w:pPr>
      <w:spacing w:after="0" w:line="240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F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A3E"/>
  </w:style>
  <w:style w:type="paragraph" w:styleId="Footer">
    <w:name w:val="footer"/>
    <w:basedOn w:val="Normal"/>
    <w:link w:val="FooterChar"/>
    <w:unhideWhenUsed/>
    <w:rsid w:val="00FC3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C3A3E"/>
  </w:style>
  <w:style w:type="character" w:customStyle="1" w:styleId="Heading1Char">
    <w:name w:val="Heading 1 Char"/>
    <w:basedOn w:val="DefaultParagraphFont"/>
    <w:link w:val="Heading1"/>
    <w:uiPriority w:val="9"/>
    <w:rsid w:val="00796FD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table" w:styleId="TableGrid">
    <w:name w:val="Table Grid"/>
    <w:basedOn w:val="TableNormal"/>
    <w:uiPriority w:val="39"/>
    <w:rsid w:val="0027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02E4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E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2E4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05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F177E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F15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hris@exampl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F5DA3-DB13-44C1-9F0D-B7C2285F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 Template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 Template</dc:title>
  <dc:creator>Sanjeev Kelkar</dc:creator>
  <cp:lastModifiedBy>Sanjeev Kelkar</cp:lastModifiedBy>
  <cp:revision>4</cp:revision>
  <dcterms:created xsi:type="dcterms:W3CDTF">2019-06-05T07:47:00Z</dcterms:created>
  <dcterms:modified xsi:type="dcterms:W3CDTF">2019-06-05T08:02:00Z</dcterms:modified>
</cp:coreProperties>
</file>